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698" w:rsidRDefault="00C4279D">
      <w:bookmarkStart w:id="0" w:name="_GoBack"/>
      <w:bookmarkEnd w:id="0"/>
    </w:p>
    <w:p w:rsidR="009D79F4" w:rsidRDefault="009D79F4"/>
    <w:p w:rsidR="009D79F4" w:rsidRDefault="009D79F4"/>
    <w:p w:rsidR="009D79F4" w:rsidRDefault="009D79F4"/>
    <w:p w:rsidR="009D79F4" w:rsidRDefault="009D79F4"/>
    <w:p w:rsidR="009D79F4" w:rsidRDefault="009D79F4" w:rsidP="009D79F4">
      <w:pPr>
        <w:jc w:val="center"/>
        <w:rPr>
          <w:b/>
        </w:rPr>
      </w:pPr>
      <w:r>
        <w:rPr>
          <w:b/>
        </w:rPr>
        <w:t>BROOME COUNTY</w:t>
      </w:r>
    </w:p>
    <w:p w:rsidR="009D79F4" w:rsidRDefault="009D79F4" w:rsidP="009D79F4">
      <w:pPr>
        <w:jc w:val="center"/>
        <w:rPr>
          <w:b/>
        </w:rPr>
      </w:pPr>
      <w:r>
        <w:rPr>
          <w:b/>
        </w:rPr>
        <w:t>DEPARTMENT OF AUDIT AND CONTROL</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r>
        <w:rPr>
          <w:b/>
        </w:rPr>
        <w:t>ACCOUNTS PAYABLE DOCUMENTATION AUDIT</w:t>
      </w:r>
    </w:p>
    <w:p w:rsidR="009D79F4" w:rsidRDefault="009D79F4" w:rsidP="009D79F4">
      <w:pPr>
        <w:jc w:val="center"/>
        <w:rPr>
          <w:b/>
        </w:rPr>
      </w:pPr>
    </w:p>
    <w:p w:rsidR="009D79F4" w:rsidRDefault="00E13CEF" w:rsidP="009D79F4">
      <w:pPr>
        <w:jc w:val="center"/>
        <w:rPr>
          <w:b/>
        </w:rPr>
      </w:pPr>
      <w:r>
        <w:rPr>
          <w:b/>
        </w:rPr>
        <w:t>FIRST</w:t>
      </w:r>
      <w:r w:rsidR="00272089">
        <w:rPr>
          <w:b/>
        </w:rPr>
        <w:t xml:space="preserve"> </w:t>
      </w:r>
      <w:r>
        <w:rPr>
          <w:b/>
        </w:rPr>
        <w:t>QUARTER 2016</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r>
        <w:rPr>
          <w:b/>
        </w:rPr>
        <w:t>Alex J. McLaughlin, Comptroller</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rPr>
          <w:b/>
        </w:rPr>
      </w:pPr>
    </w:p>
    <w:p w:rsidR="009D79F4" w:rsidRDefault="009D79F4" w:rsidP="009D79F4">
      <w:pPr>
        <w:rPr>
          <w:b/>
        </w:rPr>
      </w:pPr>
    </w:p>
    <w:p w:rsidR="009D79F4" w:rsidRDefault="009D79F4" w:rsidP="009D79F4">
      <w:pPr>
        <w:rPr>
          <w:b/>
        </w:rPr>
      </w:pPr>
    </w:p>
    <w:p w:rsidR="009D79F4" w:rsidRDefault="009D79F4" w:rsidP="009D79F4">
      <w:pPr>
        <w:rPr>
          <w:b/>
        </w:rPr>
      </w:pPr>
    </w:p>
    <w:p w:rsidR="000600E4" w:rsidRDefault="000600E4" w:rsidP="009D79F4">
      <w:pPr>
        <w:rPr>
          <w:b/>
        </w:rPr>
      </w:pPr>
    </w:p>
    <w:p w:rsidR="009D79F4" w:rsidRDefault="000600E4" w:rsidP="009D79F4">
      <w:pPr>
        <w:rPr>
          <w:b/>
        </w:rPr>
      </w:pPr>
      <w:r>
        <w:rPr>
          <w:b/>
          <w:noProof/>
        </w:rPr>
        <w:lastRenderedPageBreak/>
        <w:drawing>
          <wp:anchor distT="0" distB="0" distL="114300" distR="114300" simplePos="0" relativeHeight="251664384" behindDoc="1" locked="0" layoutInCell="1" allowOverlap="1" wp14:anchorId="2916A750" wp14:editId="651D7EFA">
            <wp:simplePos x="0" y="0"/>
            <wp:positionH relativeFrom="column">
              <wp:posOffset>-617220</wp:posOffset>
            </wp:positionH>
            <wp:positionV relativeFrom="paragraph">
              <wp:posOffset>-687705</wp:posOffset>
            </wp:positionV>
            <wp:extent cx="7360920" cy="1188720"/>
            <wp:effectExtent l="0" t="0" r="0" b="0"/>
            <wp:wrapTight wrapText="bothSides">
              <wp:wrapPolygon edited="0">
                <wp:start x="0" y="0"/>
                <wp:lineTo x="0" y="21115"/>
                <wp:lineTo x="21522" y="21115"/>
                <wp:lineTo x="21522" y="0"/>
                <wp:lineTo x="0" y="0"/>
              </wp:wrapPolygon>
            </wp:wrapTight>
            <wp:docPr id="1" name="Picture 1" descr="K:\DepartmentTemplates\Tiff files\2016\Audit 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partmentTemplates\Tiff files\2016\Audit header.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60920" cy="1188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00E4" w:rsidRDefault="000600E4" w:rsidP="000600E4">
      <w:r>
        <w:t>August 17, 2016</w:t>
      </w:r>
    </w:p>
    <w:p w:rsidR="000600E4" w:rsidRDefault="000600E4" w:rsidP="000600E4"/>
    <w:p w:rsidR="000600E4" w:rsidRDefault="000600E4" w:rsidP="000600E4"/>
    <w:p w:rsidR="000600E4" w:rsidRDefault="000600E4" w:rsidP="000600E4">
      <w:r>
        <w:t>Debra A. Preston, County Executive</w:t>
      </w:r>
    </w:p>
    <w:p w:rsidR="00CA3192" w:rsidRDefault="00CA3192" w:rsidP="009D79F4"/>
    <w:p w:rsidR="009D79F4" w:rsidRDefault="009D79F4" w:rsidP="009D79F4"/>
    <w:p w:rsidR="009D79F4" w:rsidRDefault="009D79F4" w:rsidP="009D79F4">
      <w:r>
        <w:t xml:space="preserve">The Department of Audit and Control has performed an audit of Accounts Payable documentation for the </w:t>
      </w:r>
      <w:r w:rsidR="00E13CEF">
        <w:t>first</w:t>
      </w:r>
      <w:r w:rsidR="001B4E9B">
        <w:t xml:space="preserve"> </w:t>
      </w:r>
      <w:r w:rsidR="00E13CEF">
        <w:t>quarter of 2016</w:t>
      </w:r>
      <w:r>
        <w:t>.  The principal objective was to verify that amounts disbursed through the accounts payable process were proper in accordance with all applicable laws, regulations and policies and that they are supported by adequate, competent documentation.</w:t>
      </w:r>
    </w:p>
    <w:p w:rsidR="009D79F4" w:rsidRDefault="009D79F4" w:rsidP="009D79F4"/>
    <w:p w:rsidR="009D79F4" w:rsidRDefault="009D79F4" w:rsidP="009D79F4">
      <w:r>
        <w:t>The audit was conducted in accordance with generally accepted auditing standards.  Such standards require that the Department of Audit and Control plan and perform the audit to adequately assess the accuracy of the financial records and adequacy of the internal controls and that we examine, on a test basis, sufficient, competent and relevant evidence to afford a reasonable basis for our conclusions.</w:t>
      </w:r>
    </w:p>
    <w:p w:rsidR="009D79F4" w:rsidRDefault="009D79F4" w:rsidP="009D79F4"/>
    <w:p w:rsidR="009D79F4" w:rsidRDefault="009D79F4" w:rsidP="009D79F4">
      <w:r>
        <w:t>Based on the results of our examination,</w:t>
      </w:r>
      <w:r w:rsidR="00A32223">
        <w:t xml:space="preserve"> it is our opinion that</w:t>
      </w:r>
      <w:r w:rsidR="00A41457">
        <w:t>, except for the instance described herein,</w:t>
      </w:r>
      <w:r>
        <w:t xml:space="preserve"> amounts disbursed through the accounts payable process were proper in accordance with all applicable laws, regulations and policies and</w:t>
      </w:r>
      <w:r w:rsidR="000F36D5">
        <w:t xml:space="preserve"> that</w:t>
      </w:r>
      <w:r>
        <w:t xml:space="preserve"> they are supported by adequate, competent documentation.</w:t>
      </w:r>
    </w:p>
    <w:p w:rsidR="009D79F4" w:rsidRDefault="009D79F4" w:rsidP="009D79F4"/>
    <w:p w:rsidR="009D79F4" w:rsidRDefault="009D79F4" w:rsidP="009D79F4">
      <w:r>
        <w:t>Sincerely,</w:t>
      </w:r>
    </w:p>
    <w:p w:rsidR="009D79F4" w:rsidRDefault="009D79F4" w:rsidP="009D79F4"/>
    <w:p w:rsidR="009D79F4" w:rsidRDefault="009D79F4" w:rsidP="009D79F4"/>
    <w:p w:rsidR="009D79F4" w:rsidRDefault="009D79F4" w:rsidP="009D79F4"/>
    <w:p w:rsidR="009D79F4" w:rsidRDefault="009D79F4" w:rsidP="009D79F4">
      <w:r>
        <w:t>Alex J. McLaughlin</w:t>
      </w:r>
    </w:p>
    <w:p w:rsidR="009D79F4" w:rsidRDefault="009D79F4" w:rsidP="009D79F4">
      <w:r>
        <w:t>Comptroller</w:t>
      </w:r>
    </w:p>
    <w:p w:rsidR="009D79F4" w:rsidRDefault="009D79F4" w:rsidP="009D79F4"/>
    <w:p w:rsidR="009D79F4" w:rsidRDefault="00575642" w:rsidP="009D79F4">
      <w:r>
        <w:t>Cc:</w:t>
      </w:r>
      <w:r>
        <w:tab/>
        <w:t>Daniel J. Reynolds</w:t>
      </w:r>
      <w:r w:rsidR="009D79F4">
        <w:t>, Chairman of the Legislature</w:t>
      </w:r>
    </w:p>
    <w:p w:rsidR="009D79F4" w:rsidRDefault="009D79F4" w:rsidP="009D79F4">
      <w:r>
        <w:tab/>
        <w:t>Members of the Legislature</w:t>
      </w:r>
    </w:p>
    <w:p w:rsidR="009D79F4" w:rsidRDefault="009D79F4" w:rsidP="009D79F4">
      <w:r>
        <w:tab/>
        <w:t>Aaron M. Martin, Clerk of the Legislature</w:t>
      </w:r>
    </w:p>
    <w:p w:rsidR="009D79F4" w:rsidRDefault="009D79F4" w:rsidP="009D79F4">
      <w:r>
        <w:tab/>
        <w:t>John M. Bernardo, Deputy County Executive</w:t>
      </w:r>
    </w:p>
    <w:p w:rsidR="009D79F4" w:rsidRDefault="005D527C" w:rsidP="009D79F4">
      <w:r>
        <w:tab/>
        <w:t>Department Heads</w:t>
      </w:r>
    </w:p>
    <w:p w:rsidR="009D79F4" w:rsidRDefault="005D527C" w:rsidP="009D79F4">
      <w:r>
        <w:tab/>
        <w:t>Fiscal Contacts</w:t>
      </w:r>
    </w:p>
    <w:p w:rsidR="00546012" w:rsidRDefault="00744058" w:rsidP="009D79F4">
      <w:r>
        <w:rPr>
          <w:noProof/>
        </w:rPr>
        <w:drawing>
          <wp:anchor distT="0" distB="0" distL="114300" distR="114300" simplePos="0" relativeHeight="251661312" behindDoc="1" locked="0" layoutInCell="1" allowOverlap="1" wp14:anchorId="15B376B4" wp14:editId="20DDA385">
            <wp:simplePos x="0" y="0"/>
            <wp:positionH relativeFrom="column">
              <wp:posOffset>-447675</wp:posOffset>
            </wp:positionH>
            <wp:positionV relativeFrom="paragraph">
              <wp:posOffset>739140</wp:posOffset>
            </wp:positionV>
            <wp:extent cx="7369810" cy="713105"/>
            <wp:effectExtent l="0" t="0" r="2540" b="0"/>
            <wp:wrapTight wrapText="bothSides">
              <wp:wrapPolygon edited="0">
                <wp:start x="0" y="0"/>
                <wp:lineTo x="0" y="20773"/>
                <wp:lineTo x="21552" y="20773"/>
                <wp:lineTo x="21552" y="0"/>
                <wp:lineTo x="0" y="0"/>
              </wp:wrapPolygon>
            </wp:wrapTight>
            <wp:docPr id="2" name="Picture 2" descr="Audit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it bottom"/>
                    <pic:cNvPicPr>
                      <a:picLocks noChangeAspect="1" noChangeArrowheads="1"/>
                    </pic:cNvPicPr>
                  </pic:nvPicPr>
                  <pic:blipFill>
                    <a:blip r:embed="rId8" cstate="print">
                      <a:lum bright="2000"/>
                      <a:extLst>
                        <a:ext uri="{28A0092B-C50C-407E-A947-70E740481C1C}">
                          <a14:useLocalDpi xmlns:a14="http://schemas.microsoft.com/office/drawing/2010/main" val="0"/>
                        </a:ext>
                      </a:extLst>
                    </a:blip>
                    <a:srcRect/>
                    <a:stretch>
                      <a:fillRect/>
                    </a:stretch>
                  </pic:blipFill>
                  <pic:spPr bwMode="auto">
                    <a:xfrm>
                      <a:off x="0" y="0"/>
                      <a:ext cx="7369810"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27C">
        <w:t xml:space="preserve">            </w:t>
      </w:r>
    </w:p>
    <w:p w:rsidR="00546012" w:rsidRDefault="00546012" w:rsidP="009D79F4"/>
    <w:p w:rsidR="00546012" w:rsidRDefault="00546012" w:rsidP="009D79F4"/>
    <w:p w:rsidR="00546012" w:rsidRDefault="00546012" w:rsidP="00546012">
      <w:pPr>
        <w:jc w:val="center"/>
        <w:rPr>
          <w:b/>
        </w:rPr>
      </w:pPr>
      <w:r>
        <w:rPr>
          <w:b/>
        </w:rPr>
        <w:t>BACKGROUND</w:t>
      </w:r>
    </w:p>
    <w:p w:rsidR="00546012" w:rsidRDefault="00546012" w:rsidP="00546012">
      <w:pPr>
        <w:jc w:val="center"/>
        <w:rPr>
          <w:b/>
        </w:rPr>
      </w:pPr>
    </w:p>
    <w:p w:rsidR="00546012" w:rsidRDefault="00546012" w:rsidP="00546012">
      <w:pPr>
        <w:jc w:val="center"/>
        <w:rPr>
          <w:b/>
        </w:rPr>
      </w:pPr>
    </w:p>
    <w:p w:rsidR="00546012" w:rsidRDefault="00546012" w:rsidP="00546012">
      <w:r>
        <w:t>Weekly, Broome County processes more tha</w:t>
      </w:r>
      <w:r w:rsidR="00541BBC">
        <w:t>n 1,000 vouchers, cuts nearly 5</w:t>
      </w:r>
      <w:r>
        <w:t>00 c</w:t>
      </w:r>
      <w:r w:rsidR="00541BBC">
        <w:t xml:space="preserve">hecks and disburses </w:t>
      </w:r>
      <w:r w:rsidR="00E13CEF">
        <w:t xml:space="preserve">nearly </w:t>
      </w:r>
      <w:r w:rsidR="00541BBC">
        <w:t>$7</w:t>
      </w:r>
      <w:r>
        <w:t xml:space="preserve"> million through its accounts payable system.</w:t>
      </w:r>
    </w:p>
    <w:p w:rsidR="00546012" w:rsidRDefault="00546012" w:rsidP="00546012"/>
    <w:p w:rsidR="00546012" w:rsidRDefault="00546012" w:rsidP="00546012">
      <w:r>
        <w:t>The Department of Audit and Control is responsible for auditing all of these disbursements to ensure that they are an a</w:t>
      </w:r>
      <w:r w:rsidR="00A47F85">
        <w:t>ppropriate use of County funds,</w:t>
      </w:r>
      <w:r>
        <w:t xml:space="preserve"> that they are proper in accordance with all applicable laws, regulations and policies and that they are supported by adequate, competent documentation.</w:t>
      </w:r>
    </w:p>
    <w:p w:rsidR="00546012" w:rsidRDefault="00546012" w:rsidP="00546012"/>
    <w:p w:rsidR="00546012" w:rsidRDefault="00546012" w:rsidP="00546012">
      <w:r>
        <w:t>We use a two-step process to fulfill our auditing obligations with regard to accounts payable.  First, we examine an electronic version of every payment request to ensure that it is appropriate, properly classified and made in accordance with applicable laws, regulations and policies.  If these criteria are satisfied, the disbursement is approved.  Then, we select a sample from these disbursements for detail testing.  We visit each department and verify that the backup maintained to support the selected disbursements is adequate, correct and complete.</w:t>
      </w:r>
    </w:p>
    <w:p w:rsidR="00546012" w:rsidRDefault="00546012" w:rsidP="00546012"/>
    <w:p w:rsidR="00546012" w:rsidRDefault="00546012" w:rsidP="00546012">
      <w:r>
        <w:t>Any instances of non-compli</w:t>
      </w:r>
      <w:r w:rsidR="00A41457">
        <w:t>ance that we identified are</w:t>
      </w:r>
      <w:r>
        <w:t xml:space="preserve"> included in this report</w:t>
      </w:r>
      <w:r w:rsidR="00A41457">
        <w:t xml:space="preserve">.  </w:t>
      </w:r>
    </w:p>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A41457" w:rsidRDefault="00A41457" w:rsidP="00546012"/>
    <w:p w:rsidR="00A41457" w:rsidRDefault="00A41457" w:rsidP="00546012"/>
    <w:p w:rsidR="00546012" w:rsidRDefault="00546012" w:rsidP="00546012"/>
    <w:p w:rsidR="00546012" w:rsidRDefault="00303CC8" w:rsidP="00546012">
      <w:pPr>
        <w:jc w:val="center"/>
        <w:rPr>
          <w:b/>
        </w:rPr>
      </w:pPr>
      <w:r>
        <w:rPr>
          <w:b/>
        </w:rPr>
        <w:t>REPORTABLE CONDITIONS</w:t>
      </w:r>
    </w:p>
    <w:p w:rsidR="00303CC8" w:rsidRDefault="00303CC8" w:rsidP="00546012">
      <w:pPr>
        <w:jc w:val="center"/>
        <w:rPr>
          <w:b/>
        </w:rPr>
      </w:pPr>
    </w:p>
    <w:p w:rsidR="00303CC8" w:rsidRDefault="00303CC8" w:rsidP="00546012">
      <w:pPr>
        <w:jc w:val="center"/>
        <w:rPr>
          <w:b/>
        </w:rPr>
      </w:pPr>
    </w:p>
    <w:p w:rsidR="0023310E" w:rsidRDefault="00E13CEF" w:rsidP="00E13CEF">
      <w:pPr>
        <w:pStyle w:val="ListParagraph"/>
        <w:numPr>
          <w:ilvl w:val="0"/>
          <w:numId w:val="7"/>
        </w:numPr>
        <w:rPr>
          <w:b/>
        </w:rPr>
      </w:pPr>
      <w:r>
        <w:rPr>
          <w:b/>
        </w:rPr>
        <w:t>VETERANS SERVICES</w:t>
      </w:r>
    </w:p>
    <w:p w:rsidR="00E13CEF" w:rsidRDefault="00E13CEF" w:rsidP="00E13CEF">
      <w:pPr>
        <w:rPr>
          <w:b/>
        </w:rPr>
      </w:pPr>
    </w:p>
    <w:p w:rsidR="00E13CEF" w:rsidRDefault="00E13CEF" w:rsidP="00E13CEF">
      <w:pPr>
        <w:ind w:left="1080"/>
      </w:pPr>
      <w:r>
        <w:t>The Veterans Services Department purchased lumber and building supplies that were delivered to the Endicott VFW building.  The materials, totaling nearly $1,000, were used by the Endicott VFW to complete a building renovation project.</w:t>
      </w:r>
    </w:p>
    <w:p w:rsidR="00E13CEF" w:rsidRDefault="00E13CEF" w:rsidP="00E13CEF">
      <w:pPr>
        <w:ind w:left="1080"/>
      </w:pPr>
    </w:p>
    <w:p w:rsidR="00E13CEF" w:rsidRDefault="00E13CEF" w:rsidP="00E13CEF">
      <w:pPr>
        <w:ind w:left="1080"/>
      </w:pPr>
      <w:r>
        <w:t>County resources are not to be used for non-County projects.  The only exception would be if the County entered into a contractual agreement with the Endicott VFW, describing and controlling the arrangement.  Any such agreement would have to be approved by the Legislature.  (Once such an agreement was in place, the use of the funds would be for a County purpose, as described in the contract.)</w:t>
      </w:r>
    </w:p>
    <w:p w:rsidR="00E13CEF" w:rsidRPr="00E13CEF" w:rsidRDefault="00E13CEF" w:rsidP="00E13CEF">
      <w:pPr>
        <w:ind w:left="1080"/>
      </w:pPr>
    </w:p>
    <w:p w:rsidR="0023310E" w:rsidRDefault="0023310E" w:rsidP="0023310E">
      <w:pPr>
        <w:pStyle w:val="ListParagraph"/>
        <w:ind w:left="1080"/>
        <w:rPr>
          <w:b/>
        </w:rPr>
      </w:pPr>
    </w:p>
    <w:p w:rsidR="0023310E" w:rsidRDefault="0023310E" w:rsidP="0023310E">
      <w:pPr>
        <w:pStyle w:val="ListParagraph"/>
        <w:ind w:left="1080"/>
        <w:rPr>
          <w:b/>
        </w:rPr>
      </w:pPr>
    </w:p>
    <w:p w:rsidR="0023310E" w:rsidRDefault="0023310E" w:rsidP="0023310E">
      <w:pPr>
        <w:pStyle w:val="ListParagraph"/>
        <w:ind w:left="1080"/>
        <w:rPr>
          <w:b/>
        </w:rPr>
      </w:pPr>
    </w:p>
    <w:p w:rsidR="0023310E" w:rsidRPr="00546012" w:rsidRDefault="0023310E" w:rsidP="0023310E">
      <w:pPr>
        <w:pStyle w:val="ListParagraph"/>
        <w:ind w:left="1080"/>
        <w:rPr>
          <w:b/>
        </w:rPr>
      </w:pPr>
    </w:p>
    <w:sectPr w:rsidR="0023310E" w:rsidRPr="00546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7D1A"/>
    <w:multiLevelType w:val="hybridMultilevel"/>
    <w:tmpl w:val="FACC0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B3D3F"/>
    <w:multiLevelType w:val="hybridMultilevel"/>
    <w:tmpl w:val="E996CD5A"/>
    <w:lvl w:ilvl="0" w:tplc="B7C6DE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C3127"/>
    <w:multiLevelType w:val="hybridMultilevel"/>
    <w:tmpl w:val="1F542514"/>
    <w:lvl w:ilvl="0" w:tplc="55C24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B0A6CAA"/>
    <w:multiLevelType w:val="hybridMultilevel"/>
    <w:tmpl w:val="4CB0695E"/>
    <w:lvl w:ilvl="0" w:tplc="C6983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0B4C7D"/>
    <w:multiLevelType w:val="hybridMultilevel"/>
    <w:tmpl w:val="4EEA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06C5727"/>
    <w:multiLevelType w:val="hybridMultilevel"/>
    <w:tmpl w:val="7ED4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937ECB"/>
    <w:multiLevelType w:val="hybridMultilevel"/>
    <w:tmpl w:val="2D16F170"/>
    <w:lvl w:ilvl="0" w:tplc="37EE25FA">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9F4"/>
    <w:rsid w:val="00032396"/>
    <w:rsid w:val="000600E4"/>
    <w:rsid w:val="000F36D5"/>
    <w:rsid w:val="0017405F"/>
    <w:rsid w:val="001B4E9B"/>
    <w:rsid w:val="001E7D7E"/>
    <w:rsid w:val="002314AF"/>
    <w:rsid w:val="0023310E"/>
    <w:rsid w:val="00272089"/>
    <w:rsid w:val="002A7C3C"/>
    <w:rsid w:val="002D09AF"/>
    <w:rsid w:val="00303CC8"/>
    <w:rsid w:val="003718C7"/>
    <w:rsid w:val="00375220"/>
    <w:rsid w:val="004C06C0"/>
    <w:rsid w:val="004F6EFE"/>
    <w:rsid w:val="00516B58"/>
    <w:rsid w:val="005346D1"/>
    <w:rsid w:val="00541BBC"/>
    <w:rsid w:val="00546012"/>
    <w:rsid w:val="00575642"/>
    <w:rsid w:val="00596A7B"/>
    <w:rsid w:val="005A0EC3"/>
    <w:rsid w:val="005D527C"/>
    <w:rsid w:val="00614911"/>
    <w:rsid w:val="00651A5A"/>
    <w:rsid w:val="006A7EDC"/>
    <w:rsid w:val="00744058"/>
    <w:rsid w:val="008C28E3"/>
    <w:rsid w:val="008E009B"/>
    <w:rsid w:val="00934B44"/>
    <w:rsid w:val="00980548"/>
    <w:rsid w:val="009A77F0"/>
    <w:rsid w:val="009D79F4"/>
    <w:rsid w:val="00A32223"/>
    <w:rsid w:val="00A41457"/>
    <w:rsid w:val="00A47F85"/>
    <w:rsid w:val="00A86F84"/>
    <w:rsid w:val="00AC613B"/>
    <w:rsid w:val="00AF2766"/>
    <w:rsid w:val="00B20C64"/>
    <w:rsid w:val="00BB5C72"/>
    <w:rsid w:val="00C4279D"/>
    <w:rsid w:val="00C67A90"/>
    <w:rsid w:val="00C80FF9"/>
    <w:rsid w:val="00C850D3"/>
    <w:rsid w:val="00C953B1"/>
    <w:rsid w:val="00CA3192"/>
    <w:rsid w:val="00CC20A6"/>
    <w:rsid w:val="00D047D7"/>
    <w:rsid w:val="00DB105A"/>
    <w:rsid w:val="00E00D15"/>
    <w:rsid w:val="00E13CEF"/>
    <w:rsid w:val="00E57CCE"/>
    <w:rsid w:val="00F24086"/>
    <w:rsid w:val="00F43A91"/>
    <w:rsid w:val="00F65726"/>
    <w:rsid w:val="00F7158E"/>
    <w:rsid w:val="00FD2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12"/>
    <w:pPr>
      <w:ind w:left="720"/>
      <w:contextualSpacing/>
    </w:pPr>
  </w:style>
  <w:style w:type="paragraph" w:styleId="BalloonText">
    <w:name w:val="Balloon Text"/>
    <w:basedOn w:val="Normal"/>
    <w:link w:val="BalloonTextChar"/>
    <w:uiPriority w:val="99"/>
    <w:semiHidden/>
    <w:unhideWhenUsed/>
    <w:rsid w:val="002331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12"/>
    <w:pPr>
      <w:ind w:left="720"/>
      <w:contextualSpacing/>
    </w:pPr>
  </w:style>
  <w:style w:type="paragraph" w:styleId="BalloonText">
    <w:name w:val="Balloon Text"/>
    <w:basedOn w:val="Normal"/>
    <w:link w:val="BalloonTextChar"/>
    <w:uiPriority w:val="99"/>
    <w:semiHidden/>
    <w:unhideWhenUsed/>
    <w:rsid w:val="002331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88D5F4-0E5E-47AD-AF68-B182D221D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503</Words>
  <Characters>2872</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Broome County Government</Company>
  <LinksUpToDate>false</LinksUpToDate>
  <CharactersWithSpaces>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Jackie A.</dc:creator>
  <cp:lastModifiedBy>Williams, Jackie A.</cp:lastModifiedBy>
  <cp:revision>2</cp:revision>
  <cp:lastPrinted>2016-08-17T13:05:00Z</cp:lastPrinted>
  <dcterms:created xsi:type="dcterms:W3CDTF">2016-09-14T13:19:00Z</dcterms:created>
  <dcterms:modified xsi:type="dcterms:W3CDTF">2016-09-14T13:19:00Z</dcterms:modified>
</cp:coreProperties>
</file>